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0"/>
          <w:position w:val="6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kern w:val="0"/>
          <w:position w:val="6"/>
          <w:sz w:val="36"/>
          <w:szCs w:val="36"/>
        </w:rPr>
        <w:t>固定资产购置申请表</w:t>
      </w:r>
    </w:p>
    <w:tbl>
      <w:tblPr>
        <w:tblStyle w:val="5"/>
        <w:tblW w:w="9347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23"/>
        <w:gridCol w:w="245"/>
        <w:gridCol w:w="407"/>
        <w:gridCol w:w="378"/>
        <w:gridCol w:w="792"/>
        <w:gridCol w:w="720"/>
        <w:gridCol w:w="235"/>
        <w:gridCol w:w="960"/>
        <w:gridCol w:w="1008"/>
        <w:gridCol w:w="186"/>
        <w:gridCol w:w="450"/>
        <w:gridCol w:w="558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3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申请部门：</w:t>
            </w:r>
          </w:p>
        </w:tc>
        <w:tc>
          <w:tcPr>
            <w:tcW w:w="791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ordWrap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固定资产名称</w:t>
            </w:r>
          </w:p>
        </w:tc>
        <w:tc>
          <w:tcPr>
            <w:tcW w:w="75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固定资产类别</w:t>
            </w:r>
          </w:p>
        </w:tc>
        <w:tc>
          <w:tcPr>
            <w:tcW w:w="75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专用科研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仪器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车辆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图书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标本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陈列品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动植物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计算机网络设备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办公设备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办公家具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预算总价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none"/>
                <w:lang w:val="en-US" w:eastAsia="zh-CN"/>
              </w:rPr>
              <w:t>万元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经费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来源</w:t>
            </w:r>
          </w:p>
        </w:tc>
        <w:tc>
          <w:tcPr>
            <w:tcW w:w="2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ARP核算账号名称</w:t>
            </w:r>
          </w:p>
        </w:tc>
        <w:tc>
          <w:tcPr>
            <w:tcW w:w="3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 w:val="0"/>
              </w:rPr>
            </w:pPr>
          </w:p>
        </w:tc>
        <w:tc>
          <w:tcPr>
            <w:tcW w:w="1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进口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1446" w:right="212" w:rightChars="101" w:hanging="1446" w:hangingChars="600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  <w:tc>
          <w:tcPr>
            <w:tcW w:w="56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-63" w:rightChars="-30" w:hanging="1446" w:hangingChars="6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部门运行费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改善科研条件专项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47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拟购置固定资产的简要说明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用途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性能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等，批量购置应列明分项单价与数量）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9347" w:type="dxa"/>
            <w:gridSpan w:val="1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3" w:type="dxa"/>
            <w:gridSpan w:val="1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申请人（在职职工）签字：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73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课题负责人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改善科研条件专项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审核意见</w:t>
            </w:r>
          </w:p>
        </w:tc>
        <w:tc>
          <w:tcPr>
            <w:tcW w:w="270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ind w:firstLine="3494" w:firstLineChars="145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ind w:firstLine="2891" w:firstLineChars="120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41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b/>
                <w:bCs w:val="0"/>
              </w:rPr>
            </w:pPr>
          </w:p>
        </w:tc>
        <w:tc>
          <w:tcPr>
            <w:tcW w:w="270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ordWrap w:val="0"/>
              <w:jc w:val="right"/>
              <w:rPr>
                <w:b/>
                <w:bCs w:val="0"/>
              </w:rPr>
            </w:pPr>
          </w:p>
        </w:tc>
        <w:tc>
          <w:tcPr>
            <w:tcW w:w="441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研究室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台站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270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494" w:firstLineChars="145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领导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b/>
                <w:bCs w:val="0"/>
              </w:rPr>
            </w:pPr>
          </w:p>
        </w:tc>
        <w:tc>
          <w:tcPr>
            <w:tcW w:w="270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ordWrap w:val="0"/>
              <w:jc w:val="right"/>
              <w:rPr>
                <w:b/>
                <w:bCs w:val="0"/>
              </w:rPr>
            </w:pPr>
          </w:p>
        </w:tc>
        <w:tc>
          <w:tcPr>
            <w:tcW w:w="441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科研处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财务处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资产处审核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</w:trPr>
        <w:tc>
          <w:tcPr>
            <w:tcW w:w="2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主管资产院领导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71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650" w:firstLineChars="110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ind w:firstLine="2650" w:firstLineChars="110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ind w:firstLine="2650" w:firstLineChars="110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院领导签字：</w:t>
            </w:r>
          </w:p>
          <w:p>
            <w:pPr>
              <w:ind w:firstLine="4096" w:firstLineChars="170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4096" w:firstLineChars="17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4096" w:firstLineChars="17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jc w:val="left"/>
        <w:textAlignment w:val="auto"/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eastAsia="zh-CN"/>
        </w:rPr>
        <w:t>说明：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eastAsia="zh-CN"/>
        </w:rPr>
        <w:t>购置固定资产总价≥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  <w:t>5万元，需填写本表。除签字外，均使用计算机打印。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43" w:hanging="843" w:hangingChars="400"/>
        <w:jc w:val="left"/>
        <w:textAlignment w:val="auto"/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  <w:t xml:space="preserve">      2.购置固定资产总价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eastAsia="zh-CN"/>
        </w:rPr>
        <w:t>≥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  <w:t>10万元（计算机网络设备、办公设备、家具等≥5万元），申请人需一并提交《资产招标采购参数确认表》至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eastAsia="zh-CN"/>
        </w:rPr>
        <w:t>资产管理处，通过比价、招标等方式进行采购。</w:t>
      </w:r>
    </w:p>
    <w:sectPr>
      <w:pgSz w:w="11906" w:h="16838"/>
      <w:pgMar w:top="1134" w:right="1417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B440E5"/>
    <w:rsid w:val="000142A2"/>
    <w:rsid w:val="001620FF"/>
    <w:rsid w:val="00176AB7"/>
    <w:rsid w:val="001F0B8C"/>
    <w:rsid w:val="002151C1"/>
    <w:rsid w:val="00221782"/>
    <w:rsid w:val="00274C28"/>
    <w:rsid w:val="002B05D3"/>
    <w:rsid w:val="002B73C8"/>
    <w:rsid w:val="00350FF0"/>
    <w:rsid w:val="00381A8C"/>
    <w:rsid w:val="003E57C1"/>
    <w:rsid w:val="004E04F3"/>
    <w:rsid w:val="004F0F03"/>
    <w:rsid w:val="004F67C6"/>
    <w:rsid w:val="00514166"/>
    <w:rsid w:val="00525D67"/>
    <w:rsid w:val="006B7746"/>
    <w:rsid w:val="006C0D68"/>
    <w:rsid w:val="007C36D2"/>
    <w:rsid w:val="007D79A2"/>
    <w:rsid w:val="007F29F0"/>
    <w:rsid w:val="00807475"/>
    <w:rsid w:val="00871C15"/>
    <w:rsid w:val="008E5782"/>
    <w:rsid w:val="008F0CC3"/>
    <w:rsid w:val="0090611B"/>
    <w:rsid w:val="009B4A34"/>
    <w:rsid w:val="00A07D1F"/>
    <w:rsid w:val="00A417F4"/>
    <w:rsid w:val="00A41CD6"/>
    <w:rsid w:val="00A55E8B"/>
    <w:rsid w:val="00A726C1"/>
    <w:rsid w:val="00AF2913"/>
    <w:rsid w:val="00B20571"/>
    <w:rsid w:val="00B440E5"/>
    <w:rsid w:val="00B77019"/>
    <w:rsid w:val="00CB51FE"/>
    <w:rsid w:val="00CE1E6E"/>
    <w:rsid w:val="00CF39DE"/>
    <w:rsid w:val="00D17F21"/>
    <w:rsid w:val="00D60E07"/>
    <w:rsid w:val="00D71CDD"/>
    <w:rsid w:val="00DD0B01"/>
    <w:rsid w:val="00DF7F32"/>
    <w:rsid w:val="00EA52AD"/>
    <w:rsid w:val="00EB27CB"/>
    <w:rsid w:val="00F639AF"/>
    <w:rsid w:val="00F63F7C"/>
    <w:rsid w:val="00F71927"/>
    <w:rsid w:val="00FB5EFB"/>
    <w:rsid w:val="05B11678"/>
    <w:rsid w:val="06410817"/>
    <w:rsid w:val="06911A9E"/>
    <w:rsid w:val="08D83302"/>
    <w:rsid w:val="08ED22B4"/>
    <w:rsid w:val="097C34E6"/>
    <w:rsid w:val="0AA22FBC"/>
    <w:rsid w:val="0B27461F"/>
    <w:rsid w:val="0DD82562"/>
    <w:rsid w:val="0E576601"/>
    <w:rsid w:val="1243176E"/>
    <w:rsid w:val="14F76B92"/>
    <w:rsid w:val="15194B44"/>
    <w:rsid w:val="167119B1"/>
    <w:rsid w:val="1B2B1E9F"/>
    <w:rsid w:val="1CCA3B59"/>
    <w:rsid w:val="25194654"/>
    <w:rsid w:val="261C26E6"/>
    <w:rsid w:val="26AE3C79"/>
    <w:rsid w:val="291305B7"/>
    <w:rsid w:val="2A0D79D1"/>
    <w:rsid w:val="2F50520B"/>
    <w:rsid w:val="30736E11"/>
    <w:rsid w:val="38893A1B"/>
    <w:rsid w:val="3E2C208D"/>
    <w:rsid w:val="439606E6"/>
    <w:rsid w:val="440D4251"/>
    <w:rsid w:val="4525475C"/>
    <w:rsid w:val="4AB60FF7"/>
    <w:rsid w:val="4AE858B7"/>
    <w:rsid w:val="4C2A1E4B"/>
    <w:rsid w:val="52086BF4"/>
    <w:rsid w:val="52F14C5F"/>
    <w:rsid w:val="592C090B"/>
    <w:rsid w:val="5A2055FA"/>
    <w:rsid w:val="5B3E55CD"/>
    <w:rsid w:val="5C423F4D"/>
    <w:rsid w:val="60AC70E5"/>
    <w:rsid w:val="60E26EF2"/>
    <w:rsid w:val="61AC182A"/>
    <w:rsid w:val="641111C9"/>
    <w:rsid w:val="66383EBB"/>
    <w:rsid w:val="6687194B"/>
    <w:rsid w:val="72233812"/>
    <w:rsid w:val="751B554A"/>
    <w:rsid w:val="75322240"/>
    <w:rsid w:val="769C07B3"/>
    <w:rsid w:val="7A761007"/>
    <w:rsid w:val="7CEC4F6A"/>
    <w:rsid w:val="7DB32B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281</Words>
  <Characters>283</Characters>
  <Lines>5</Lines>
  <Paragraphs>1</Paragraphs>
  <TotalTime>17</TotalTime>
  <ScaleCrop>false</ScaleCrop>
  <LinksUpToDate>false</LinksUpToDate>
  <CharactersWithSpaces>514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2018-10-23T07:18:00Z</dcterms:created>
  <dc:creator>unknown</dc:creator>
  <cp:lastModifiedBy>简</cp:lastModifiedBy>
  <cp:lastPrinted>2024-03-21T13:46:00Z</cp:lastPrinted>
  <dcterms:modified xsi:type="dcterms:W3CDTF">2024-03-27T02:30:34Z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8272F05D8A8348858FE6E08183851450_13</vt:lpwstr>
  </property>
</Properties>
</file>